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B8" w:rsidRPr="00E71CB8" w:rsidRDefault="00E71CB8" w:rsidP="00E71CB8">
      <w:pPr>
        <w:spacing w:after="150" w:line="240" w:lineRule="auto"/>
        <w:outlineLvl w:val="0"/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it-IT"/>
        </w:rPr>
      </w:pPr>
      <w:r w:rsidRPr="00E71CB8"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it-IT"/>
        </w:rPr>
        <w:t xml:space="preserve">orizzontescuola.it – Graduatorie ATA, il DL PA riconosce servizio figurativo per raggiungere i 24 mesi. Caso (M5S): Ristabilita </w:t>
      </w:r>
      <w:proofErr w:type="spellStart"/>
      <w:r w:rsidRPr="00E71CB8"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it-IT"/>
        </w:rPr>
        <w:t>lequità</w:t>
      </w:r>
      <w:proofErr w:type="spellEnd"/>
      <w:r w:rsidRPr="00E71CB8"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it-IT"/>
        </w:rPr>
        <w:t xml:space="preserve"> Simone Lo Presti</w:t>
      </w:r>
    </w:p>
    <w:p w:rsidR="00E71CB8" w:rsidRPr="00E71CB8" w:rsidRDefault="00E71CB8" w:rsidP="00E71CB8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it-IT"/>
        </w:rPr>
      </w:pPr>
      <w:r w:rsidRPr="00E71CB8">
        <w:rPr>
          <w:rFonts w:ascii="Times New Roman" w:eastAsia="Times New Roman" w:hAnsi="Times New Roman" w:cs="Times New Roman"/>
          <w:noProof/>
          <w:color w:val="999999"/>
          <w:sz w:val="24"/>
          <w:szCs w:val="24"/>
          <w:lang w:eastAsia="it-IT"/>
        </w:rPr>
        <w:drawing>
          <wp:inline distT="0" distB="0" distL="0" distR="0">
            <wp:extent cx="914400" cy="914400"/>
            <wp:effectExtent l="0" t="0" r="0" b="0"/>
            <wp:docPr id="1" name="Immagine 1" descr="Simone Lo Pr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one Lo Pres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CB8">
        <w:rPr>
          <w:rFonts w:ascii="Times New Roman" w:eastAsia="Times New Roman" w:hAnsi="Times New Roman" w:cs="Times New Roman"/>
          <w:color w:val="999999"/>
          <w:sz w:val="24"/>
          <w:szCs w:val="24"/>
          <w:lang w:eastAsia="it-IT"/>
        </w:rPr>
        <w:t>by </w:t>
      </w:r>
      <w:hyperlink r:id="rId5" w:history="1">
        <w:r w:rsidRPr="00E71CB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it-IT"/>
          </w:rPr>
          <w:t xml:space="preserve">Simone Lo </w:t>
        </w:r>
        <w:proofErr w:type="spellStart"/>
        <w:r w:rsidRPr="00E71CB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it-IT"/>
          </w:rPr>
          <w:t>Presti</w:t>
        </w:r>
      </w:hyperlink>
      <w:hyperlink r:id="rId6" w:history="1">
        <w:r w:rsidRPr="00E71CB8">
          <w:rPr>
            <w:rFonts w:ascii="Times New Roman" w:eastAsia="Times New Roman" w:hAnsi="Times New Roman" w:cs="Times New Roman"/>
            <w:color w:val="999999"/>
            <w:sz w:val="24"/>
            <w:szCs w:val="24"/>
            <w:lang w:eastAsia="it-IT"/>
          </w:rPr>
          <w:t>Aprile</w:t>
        </w:r>
        <w:proofErr w:type="spellEnd"/>
        <w:r w:rsidRPr="00E71CB8">
          <w:rPr>
            <w:rFonts w:ascii="Times New Roman" w:eastAsia="Times New Roman" w:hAnsi="Times New Roman" w:cs="Times New Roman"/>
            <w:color w:val="999999"/>
            <w:sz w:val="24"/>
            <w:szCs w:val="24"/>
            <w:lang w:eastAsia="it-IT"/>
          </w:rPr>
          <w:t xml:space="preserve"> 18, 2025</w:t>
        </w:r>
      </w:hyperlink>
      <w:hyperlink r:id="rId7" w:anchor="respond" w:history="1">
        <w:r w:rsidRPr="00E71CB8">
          <w:rPr>
            <w:rFonts w:ascii="Times New Roman" w:eastAsia="Times New Roman" w:hAnsi="Times New Roman" w:cs="Times New Roman"/>
            <w:color w:val="999999"/>
            <w:sz w:val="24"/>
            <w:szCs w:val="24"/>
            <w:lang w:eastAsia="it-IT"/>
          </w:rPr>
          <w:t>0</w:t>
        </w:r>
      </w:hyperlink>
    </w:p>
    <w:p w:rsidR="00E71CB8" w:rsidRPr="00E71CB8" w:rsidRDefault="00E71CB8" w:rsidP="00E71CB8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404040"/>
          <w:sz w:val="21"/>
          <w:szCs w:val="21"/>
          <w:lang w:eastAsia="it-IT"/>
        </w:rPr>
      </w:pPr>
      <w:hyperlink r:id="rId8" w:tgtFrame="_blank" w:history="1">
        <w:r w:rsidRPr="00E71CB8">
          <w:rPr>
            <w:rFonts w:ascii="Ubuntu" w:eastAsia="Times New Roman" w:hAnsi="Ubuntu" w:cs="Times New Roman"/>
            <w:caps/>
            <w:color w:val="FFFFFF"/>
            <w:sz w:val="18"/>
            <w:szCs w:val="18"/>
            <w:shd w:val="clear" w:color="auto" w:fill="3B5998"/>
            <w:lang w:eastAsia="it-IT"/>
          </w:rPr>
          <w:t>SHARE</w:t>
        </w:r>
      </w:hyperlink>
      <w:hyperlink r:id="rId9" w:tgtFrame="_blank" w:history="1">
        <w:r w:rsidRPr="00E71CB8">
          <w:rPr>
            <w:rFonts w:ascii="Ubuntu" w:eastAsia="Times New Roman" w:hAnsi="Ubuntu" w:cs="Times New Roman"/>
            <w:caps/>
            <w:color w:val="FFFFFF"/>
            <w:sz w:val="18"/>
            <w:szCs w:val="18"/>
            <w:shd w:val="clear" w:color="auto" w:fill="33CCFF"/>
            <w:lang w:eastAsia="it-IT"/>
          </w:rPr>
          <w:t>TWEET</w:t>
        </w:r>
      </w:hyperlink>
      <w:hyperlink r:id="rId10" w:tgtFrame="_blank" w:history="1">
        <w:r w:rsidRPr="00E71CB8">
          <w:rPr>
            <w:rFonts w:ascii="Ubuntu" w:eastAsia="Times New Roman" w:hAnsi="Ubuntu" w:cs="Times New Roman"/>
            <w:caps/>
            <w:color w:val="FFFFFF"/>
            <w:sz w:val="18"/>
            <w:szCs w:val="18"/>
            <w:shd w:val="clear" w:color="auto" w:fill="C8232C"/>
            <w:lang w:eastAsia="it-IT"/>
          </w:rPr>
          <w:t>PIN IT</w:t>
        </w:r>
      </w:hyperlink>
      <w:hyperlink r:id="rId11" w:tgtFrame="_blank" w:history="1">
        <w:r w:rsidRPr="00E71CB8">
          <w:rPr>
            <w:rFonts w:ascii="Ubuntu" w:eastAsia="Times New Roman" w:hAnsi="Ubuntu" w:cs="Times New Roman"/>
            <w:caps/>
            <w:color w:val="FFFFFF"/>
            <w:sz w:val="18"/>
            <w:szCs w:val="18"/>
            <w:shd w:val="clear" w:color="auto" w:fill="0E76A8"/>
            <w:lang w:eastAsia="it-IT"/>
          </w:rPr>
          <w:t>SHARE</w:t>
        </w:r>
      </w:hyperlink>
    </w:p>
    <w:p w:rsidR="00E71CB8" w:rsidRPr="00E71CB8" w:rsidRDefault="00E71CB8" w:rsidP="00E71CB8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</w:pPr>
      <w:r w:rsidRPr="00E71CB8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>Approvato l’emendamento al Decreto PA che attribuisce giorni figurativi ai fini del raggiungimento dei 24 mesi di servizio necessari per partecipare alle graduatorie ATA di prima fascia.</w:t>
      </w:r>
    </w:p>
    <w:p w:rsidR="00E71CB8" w:rsidRPr="00E71CB8" w:rsidRDefault="00E71CB8" w:rsidP="00E71CB8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</w:pPr>
      <w:r w:rsidRPr="00E71CB8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>L’articolo </w:t>
      </w:r>
      <w:hyperlink r:id="rId12" w:history="1">
        <w:r w:rsidRPr="00E71CB8">
          <w:rPr>
            <w:rFonts w:ascii="Ubuntu" w:eastAsia="Times New Roman" w:hAnsi="Ubuntu" w:cs="Times New Roman"/>
            <w:color w:val="00AEEF"/>
            <w:sz w:val="24"/>
            <w:szCs w:val="24"/>
            <w:lang w:eastAsia="it-IT"/>
          </w:rPr>
          <w:t>Graduatorie ATA, il DL PA riconosce servizio figurativo per raggiungere i 24 mesi. Caso (M5S): “Ristabilita l’equità”</w:t>
        </w:r>
      </w:hyperlink>
      <w:r w:rsidRPr="00E71CB8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> sembra essere il primo su </w:t>
      </w:r>
      <w:hyperlink r:id="rId13" w:history="1">
        <w:r w:rsidRPr="00E71CB8">
          <w:rPr>
            <w:rFonts w:ascii="Ubuntu" w:eastAsia="Times New Roman" w:hAnsi="Ubuntu" w:cs="Times New Roman"/>
            <w:color w:val="00AEEF"/>
            <w:sz w:val="24"/>
            <w:szCs w:val="24"/>
            <w:lang w:eastAsia="it-IT"/>
          </w:rPr>
          <w:t>Orizzonte Scuola Notizie</w:t>
        </w:r>
      </w:hyperlink>
      <w:r w:rsidRPr="00E71CB8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>.</w:t>
      </w:r>
    </w:p>
    <w:p w:rsidR="00E71CB8" w:rsidRPr="00E71CB8" w:rsidRDefault="00E71CB8" w:rsidP="00E71CB8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</w:pPr>
      <w:r w:rsidRPr="00E71CB8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 xml:space="preserve">Fonte originale </w:t>
      </w:r>
      <w:proofErr w:type="gramStart"/>
      <w:r w:rsidRPr="00E71CB8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>dell’articolo:</w:t>
      </w:r>
      <w:r w:rsidRPr="00E71CB8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br/>
        <w:t>Leggi</w:t>
      </w:r>
      <w:proofErr w:type="gramEnd"/>
      <w:r w:rsidRPr="00E71CB8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 xml:space="preserve"> di più qui:</w:t>
      </w:r>
      <w:r w:rsidRPr="00E71CB8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br/>
      </w:r>
      <w:hyperlink r:id="rId14" w:tooltip="Graduatorie ATA, il DL PA riconosce servizio figurativo per raggiungere i 24 mesi. Caso (M5S): Ristabilita lequità" w:history="1">
        <w:r w:rsidRPr="00E71CB8">
          <w:rPr>
            <w:rFonts w:ascii="Ubuntu" w:eastAsia="Times New Roman" w:hAnsi="Ubuntu" w:cs="Times New Roman"/>
            <w:color w:val="00AEEF"/>
            <w:sz w:val="24"/>
            <w:szCs w:val="24"/>
            <w:lang w:eastAsia="it-IT"/>
          </w:rPr>
          <w:t>Graduatorie ATA, il DL PA riconosce servizio figurativo per raggiungere i 24 mesi. Caso (M5S): Ristabilita lequità</w:t>
        </w:r>
      </w:hyperlink>
      <w:r w:rsidRPr="00E71CB8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br/>
        <w:t xml:space="preserve">La pagina </w:t>
      </w:r>
      <w:proofErr w:type="spellStart"/>
      <w:r w:rsidRPr="00E71CB8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>Feed</w:t>
      </w:r>
      <w:proofErr w:type="spellEnd"/>
      <w:r w:rsidRPr="00E71CB8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 xml:space="preserve"> </w:t>
      </w:r>
      <w:proofErr w:type="spellStart"/>
      <w:r w:rsidRPr="00E71CB8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>Rss</w:t>
      </w:r>
      <w:proofErr w:type="spellEnd"/>
      <w:r w:rsidRPr="00E71CB8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 xml:space="preserve"> che ha generato la descrizione dell’articolo con titolo, riepilogo e collegamento all’articolo </w:t>
      </w:r>
      <w:proofErr w:type="gramStart"/>
      <w:r w:rsidRPr="00E71CB8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>completo:</w:t>
      </w:r>
      <w:r w:rsidRPr="00E71CB8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br/>
      </w:r>
      <w:proofErr w:type="gramEnd"/>
      <w:r w:rsidRPr="00E71CB8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>https://www.orizzontescuola.it/feed/</w:t>
      </w:r>
    </w:p>
    <w:p w:rsidR="009A39A3" w:rsidRDefault="009A39A3">
      <w:bookmarkStart w:id="0" w:name="_GoBack"/>
      <w:bookmarkEnd w:id="0"/>
    </w:p>
    <w:sectPr w:rsidR="009A39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B8"/>
    <w:rsid w:val="009A39A3"/>
    <w:rsid w:val="00E7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5BE8E-53AA-4026-A489-C6D7B870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71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1CB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byline">
    <w:name w:val="byline"/>
    <w:basedOn w:val="Carpredefinitoparagrafo"/>
    <w:rsid w:val="00E71CB8"/>
  </w:style>
  <w:style w:type="character" w:customStyle="1" w:styleId="author">
    <w:name w:val="author"/>
    <w:basedOn w:val="Carpredefinitoparagrafo"/>
    <w:rsid w:val="00E71CB8"/>
  </w:style>
  <w:style w:type="character" w:styleId="Collegamentoipertestuale">
    <w:name w:val="Hyperlink"/>
    <w:basedOn w:val="Carpredefinitoparagrafo"/>
    <w:uiPriority w:val="99"/>
    <w:semiHidden/>
    <w:unhideWhenUsed/>
    <w:rsid w:val="00E71CB8"/>
    <w:rPr>
      <w:color w:val="0000FF"/>
      <w:u w:val="single"/>
    </w:rPr>
  </w:style>
  <w:style w:type="character" w:customStyle="1" w:styleId="posted-on">
    <w:name w:val="posted-on"/>
    <w:basedOn w:val="Carpredefinitoparagrafo"/>
    <w:rsid w:val="00E71CB8"/>
  </w:style>
  <w:style w:type="character" w:customStyle="1" w:styleId="comments-link">
    <w:name w:val="comments-link"/>
    <w:basedOn w:val="Carpredefinitoparagrafo"/>
    <w:rsid w:val="00E71CB8"/>
  </w:style>
  <w:style w:type="paragraph" w:styleId="NormaleWeb">
    <w:name w:val="Normal (Web)"/>
    <w:basedOn w:val="Normale"/>
    <w:uiPriority w:val="99"/>
    <w:semiHidden/>
    <w:unhideWhenUsed/>
    <w:rsid w:val="00E7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0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5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r/sharer.php?u=https%3A%2F%2Fwww.istruzione.news%2Forizzontescuola-it-graduatorie-ata-il-dl-pa-riconosce-servizio-figurativo-per-raggiungere-i-24-mesi-caso-m5s-ristabilita-lequita-simone-lo-presti%2F" TargetMode="External"/><Relationship Id="rId13" Type="http://schemas.openxmlformats.org/officeDocument/2006/relationships/hyperlink" Target="https://www.orizzontescuola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struzione.news/orizzontescuola-it-graduatorie-ata-il-dl-pa-riconosce-servizio-figurativo-per-raggiungere-i-24-mesi-caso-m5s-ristabilita-lequita-simone-lo-presti/" TargetMode="External"/><Relationship Id="rId12" Type="http://schemas.openxmlformats.org/officeDocument/2006/relationships/hyperlink" Target="https://www.orizzontescuola.it/graduatorie-ata-il-dl-pa-riconosce-servizio-figurativo-per-raggiungere-i-24-mesi-caso-m5s-ristabilita-lequit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struzione.news/orizzontescuola-it-graduatorie-ata-il-dl-pa-riconosce-servizio-figurativo-per-raggiungere-i-24-mesi-caso-m5s-ristabilita-lequita-simone-lo-presti/" TargetMode="External"/><Relationship Id="rId11" Type="http://schemas.openxmlformats.org/officeDocument/2006/relationships/hyperlink" Target="https://www.linkedin.com/shareArticle?mini=true&amp;url=https%3A%2F%2Fwww.istruzione.news%2Forizzontescuola-it-graduatorie-ata-il-dl-pa-riconosce-servizio-figurativo-per-raggiungere-i-24-mesi-caso-m5s-ristabilita-lequita-simone-lo-presti%2F&amp;title=orizzontescuola.it%20%E2%80%93%20Graduatorie%20ATA,%20il%20DL%20PA%20riconosce%20servizio%20figurativo%20per%20raggiungere%20i%2024%20mesi.%20Caso%20(M5S):%20Ristabilita%20lequit%C3%A0%20Simone%20Lo%20Presti" TargetMode="External"/><Relationship Id="rId5" Type="http://schemas.openxmlformats.org/officeDocument/2006/relationships/hyperlink" Target="https://www.istruzione.news/author/simone-lo-prest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interest.com/pin/create/button/?url=https%3A%2F%2Fwww.istruzione.news%2Forizzontescuola-it-graduatorie-ata-il-dl-pa-riconosce-servizio-figurativo-per-raggiungere-i-24-mesi-caso-m5s-ristabilita-lequita-simone-lo-presti%2F&amp;media=&amp;description=orizzontescuola.it%20%E2%80%93%20Graduatorie%20ATA,%20il%20DL%20PA%20riconosce%20servizio%20figurativo%20per%20raggiungere%20i%2024%20mesi.%20Caso%20(M5S):%20Ristabilita%20lequit%C3%A0%20Simone%20Lo%20Presti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witter.com/intent/tweet?text=orizzontescuola.it%20%E2%80%93%20Graduatorie%20ATA,%20il%20DL%20PA%20riconosce%20servizio%20figurativo%20per%20raggiungere%20i%2024%20mesi.%20Caso%20(M5S):%20Ristabilita%20lequit%C3%A0%20Simone%20Lo%20Presti&amp;url=https%3A%2F%2Fwww.istruzione.news%2Forizzontescuola-it-graduatorie-ata-il-dl-pa-riconosce-servizio-figurativo-per-raggiungere-i-24-mesi-caso-m5s-ristabilita-lequita-simone-lo-presti%2F" TargetMode="External"/><Relationship Id="rId14" Type="http://schemas.openxmlformats.org/officeDocument/2006/relationships/hyperlink" Target="https://www.orizzontescuola.it/graduatorie-ata-il-dl-pa-riconosce-servizio-figurativo-per-raggiungere-i-24-mesi-caso-m5s-ristabilita-lequi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orizzontescuola.it – Graduatorie ATA, il DL PA riconosce servizio figurativo per</vt:lpstr>
    </vt:vector>
  </TitlesOfParts>
  <Company>Hewlett-Packard Company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Zavan Paola</dc:creator>
  <cp:keywords/>
  <dc:description/>
  <cp:lastModifiedBy>Zavan Paola</cp:lastModifiedBy>
  <cp:revision>1</cp:revision>
  <dcterms:created xsi:type="dcterms:W3CDTF">2025-04-23T06:53:00Z</dcterms:created>
  <dcterms:modified xsi:type="dcterms:W3CDTF">2025-04-23T06:53:00Z</dcterms:modified>
</cp:coreProperties>
</file>